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65" w:rsidRPr="007B642B" w:rsidRDefault="008C7724" w:rsidP="00CA4D65">
      <w:pPr>
        <w:rPr>
          <w:b/>
        </w:rPr>
      </w:pPr>
      <w:r>
        <w:rPr>
          <w:b/>
        </w:rPr>
        <w:t xml:space="preserve">Environmental </w:t>
      </w:r>
      <w:r w:rsidR="00CA4D65" w:rsidRPr="007B642B">
        <w:rPr>
          <w:b/>
        </w:rPr>
        <w:t>variables</w:t>
      </w:r>
    </w:p>
    <w:p w:rsidR="00CA4D65" w:rsidRPr="00722D65" w:rsidRDefault="00CA4D65" w:rsidP="00CA4D65">
      <w:r w:rsidRPr="00722D65">
        <w:t xml:space="preserve">Datasets associated with the </w:t>
      </w:r>
      <w:r>
        <w:t>E</w:t>
      </w:r>
      <w:r w:rsidRPr="00722D65">
        <w:t xml:space="preserve">nvironment </w:t>
      </w:r>
      <w:r>
        <w:t xml:space="preserve">theme include mean monthly rainfall, original forest cover, </w:t>
      </w:r>
      <w:r w:rsidR="00775272">
        <w:t xml:space="preserve">and </w:t>
      </w:r>
      <w:r>
        <w:t xml:space="preserve">surface water cover.  These variables were collected from </w:t>
      </w:r>
      <w:r w:rsidR="00775272">
        <w:t>three</w:t>
      </w:r>
      <w:r>
        <w:t xml:space="preserve"> separate sources and summarized at the municipal level using ArcGIS</w:t>
      </w:r>
      <w:r w:rsidR="00775272">
        <w:t xml:space="preserve"> (ArcMap 10.2), based on the 2010 Brazilian county map. Users interested in accessing original disaggregated environmental variables </w:t>
      </w:r>
      <w:r w:rsidR="00775272" w:rsidRPr="008E34EC">
        <w:t>can access these data from the original sources indicated belo</w:t>
      </w:r>
      <w:r w:rsidR="00775272">
        <w:t>w</w:t>
      </w:r>
      <w:r>
        <w:t>.</w:t>
      </w:r>
    </w:p>
    <w:p w:rsidR="00CA4D65" w:rsidRPr="00FB2A61" w:rsidRDefault="00CA4D65" w:rsidP="00CA4D65">
      <w:pPr>
        <w:pStyle w:val="ListParagraph"/>
        <w:numPr>
          <w:ilvl w:val="0"/>
          <w:numId w:val="1"/>
        </w:numPr>
        <w:rPr>
          <w:rStyle w:val="Hyperlink"/>
          <w:color w:val="auto"/>
          <w:u w:val="none"/>
        </w:rPr>
      </w:pPr>
      <w:r w:rsidRPr="005E25E8">
        <w:rPr>
          <w:i/>
        </w:rPr>
        <w:t xml:space="preserve">Rainfall </w:t>
      </w:r>
      <w:r>
        <w:t>reports average m</w:t>
      </w:r>
      <w:r w:rsidRPr="00CE591E">
        <w:t>onthly accumulated rainfall</w:t>
      </w:r>
      <w:r>
        <w:t xml:space="preserve"> and length of dry season within the study region based on raster data from January 2000 to December 2010. Original raster data are available on a grid resolution of 0.25˚x 0.25˚ lat./</w:t>
      </w:r>
      <w:proofErr w:type="spellStart"/>
      <w:r>
        <w:t>lon</w:t>
      </w:r>
      <w:proofErr w:type="spellEnd"/>
      <w:r>
        <w:t xml:space="preserve"> and were acquired from </w:t>
      </w:r>
      <w:r w:rsidR="00775272">
        <w:t xml:space="preserve">the </w:t>
      </w:r>
      <w:r w:rsidR="00775272">
        <w:rPr>
          <w:rStyle w:val="tgc"/>
        </w:rPr>
        <w:t>National Aeronautics and Space Administration’s (</w:t>
      </w:r>
      <w:r w:rsidR="00775272">
        <w:t>NASA) Tropical Rainfall Measuring Mission (TRMM), product TRMM 3B43.  After isolating our study area and converting raster to point in ArcGIS, point values for monthly accumulated rainfall were averaged within municipalities.  When no point fell within a given municipality, the rainfall point nearest to the municipality centroid was used.  Next, municipal values for monthly accumulated rainfall were averaged over the 2000-2010 period</w:t>
      </w:r>
      <w:r w:rsidR="00775272" w:rsidRPr="008E34EC">
        <w:t xml:space="preserve">.  Length of dry season was calculated as the number of consecutive months with average monthly rainfall below 100 mm. Original data can be accessed directly on-line at: </w:t>
      </w:r>
      <w:hyperlink r:id="rId7">
        <w:r w:rsidR="00775272" w:rsidRPr="008E34EC">
          <w:t>http://gdata1.sci.gsfc.nasa.gov/daac-bin/G3/gui.cgi?instance_id=TRMM_Monthly</w:t>
        </w:r>
      </w:hyperlink>
      <w:r w:rsidR="00775272">
        <w:t>.</w:t>
      </w:r>
      <w:r w:rsidRPr="0037759D">
        <w:rPr>
          <w:rStyle w:val="Hyperlink"/>
          <w:u w:val="none"/>
        </w:rPr>
        <w:t xml:space="preserve">  </w:t>
      </w:r>
    </w:p>
    <w:p w:rsidR="00CA4D65" w:rsidRPr="00FB2A61" w:rsidRDefault="00CA4D65" w:rsidP="00CA4D65">
      <w:pPr>
        <w:pStyle w:val="ListParagraph"/>
      </w:pPr>
    </w:p>
    <w:p w:rsidR="00CA4D65" w:rsidRPr="005F4F7E" w:rsidRDefault="00775272" w:rsidP="00CA4D65">
      <w:pPr>
        <w:pStyle w:val="ListParagraph"/>
        <w:numPr>
          <w:ilvl w:val="0"/>
          <w:numId w:val="1"/>
        </w:numPr>
      </w:pPr>
      <w:r>
        <w:rPr>
          <w:i/>
        </w:rPr>
        <w:t>Original Forest Cover</w:t>
      </w:r>
      <w:r>
        <w:t xml:space="preserve"> displays total forested area (Km</w:t>
      </w:r>
      <w:r w:rsidRPr="009B4DDC">
        <w:rPr>
          <w:vertAlign w:val="superscript"/>
        </w:rPr>
        <w:t>2</w:t>
      </w:r>
      <w:r>
        <w:t xml:space="preserve">) and percent forest cover per municipality estimated at the time Brazil’s “discovery” by Europeans in 1500.  These data are derived from a Brazilian vegetation map produced by IBGE.  Original maps display all vegetation types, but data presented here include only forest vegetation classes.  Using ArcMap, we subset the Legal Amazon states and calculated forest area for each municipality.  Total forest area corresponds to the aggregation of the following original vegetation classes:  </w:t>
      </w:r>
      <w:proofErr w:type="spellStart"/>
      <w:r>
        <w:rPr>
          <w:i/>
        </w:rPr>
        <w:t>Vegetação</w:t>
      </w:r>
      <w:proofErr w:type="spellEnd"/>
      <w:r>
        <w:rPr>
          <w:i/>
        </w:rPr>
        <w:t xml:space="preserve"> </w:t>
      </w:r>
      <w:proofErr w:type="spellStart"/>
      <w:r>
        <w:rPr>
          <w:i/>
        </w:rPr>
        <w:t>Ombrófila</w:t>
      </w:r>
      <w:proofErr w:type="spellEnd"/>
      <w:r>
        <w:rPr>
          <w:i/>
        </w:rPr>
        <w:t xml:space="preserve"> </w:t>
      </w:r>
      <w:proofErr w:type="spellStart"/>
      <w:r>
        <w:rPr>
          <w:i/>
        </w:rPr>
        <w:t>Aberta</w:t>
      </w:r>
      <w:proofErr w:type="spellEnd"/>
      <w:r>
        <w:t xml:space="preserve">, </w:t>
      </w:r>
      <w:proofErr w:type="spellStart"/>
      <w:r>
        <w:rPr>
          <w:i/>
        </w:rPr>
        <w:t>Vegetação</w:t>
      </w:r>
      <w:proofErr w:type="spellEnd"/>
      <w:r>
        <w:rPr>
          <w:i/>
        </w:rPr>
        <w:t xml:space="preserve"> </w:t>
      </w:r>
      <w:proofErr w:type="spellStart"/>
      <w:r>
        <w:rPr>
          <w:i/>
        </w:rPr>
        <w:t>Ombrófila</w:t>
      </w:r>
      <w:proofErr w:type="spellEnd"/>
      <w:r>
        <w:rPr>
          <w:i/>
        </w:rPr>
        <w:t xml:space="preserve"> </w:t>
      </w:r>
      <w:proofErr w:type="spellStart"/>
      <w:r>
        <w:rPr>
          <w:i/>
        </w:rPr>
        <w:t>Aberta</w:t>
      </w:r>
      <w:proofErr w:type="spellEnd"/>
      <w:r>
        <w:rPr>
          <w:i/>
        </w:rPr>
        <w:t xml:space="preserve"> </w:t>
      </w:r>
      <w:proofErr w:type="spellStart"/>
      <w:r>
        <w:rPr>
          <w:i/>
        </w:rPr>
        <w:t>Aluvial</w:t>
      </w:r>
      <w:proofErr w:type="spellEnd"/>
      <w:r>
        <w:t xml:space="preserve">, </w:t>
      </w:r>
      <w:proofErr w:type="spellStart"/>
      <w:r>
        <w:rPr>
          <w:i/>
        </w:rPr>
        <w:t>Vegetação</w:t>
      </w:r>
      <w:proofErr w:type="spellEnd"/>
      <w:r>
        <w:rPr>
          <w:i/>
        </w:rPr>
        <w:t xml:space="preserve"> </w:t>
      </w:r>
      <w:proofErr w:type="spellStart"/>
      <w:r>
        <w:rPr>
          <w:i/>
        </w:rPr>
        <w:t>Ombrófila</w:t>
      </w:r>
      <w:proofErr w:type="spellEnd"/>
      <w:r>
        <w:rPr>
          <w:i/>
        </w:rPr>
        <w:t xml:space="preserve"> </w:t>
      </w:r>
      <w:proofErr w:type="spellStart"/>
      <w:r>
        <w:rPr>
          <w:i/>
        </w:rPr>
        <w:t>Aberta</w:t>
      </w:r>
      <w:proofErr w:type="spellEnd"/>
      <w:r>
        <w:rPr>
          <w:i/>
        </w:rPr>
        <w:t xml:space="preserve"> </w:t>
      </w:r>
      <w:proofErr w:type="spellStart"/>
      <w:r>
        <w:rPr>
          <w:i/>
        </w:rPr>
        <w:t>Submontana</w:t>
      </w:r>
      <w:proofErr w:type="spellEnd"/>
      <w:r>
        <w:t xml:space="preserve">, </w:t>
      </w:r>
      <w:proofErr w:type="spellStart"/>
      <w:r>
        <w:rPr>
          <w:i/>
        </w:rPr>
        <w:t>Vegetação</w:t>
      </w:r>
      <w:proofErr w:type="spellEnd"/>
      <w:r>
        <w:rPr>
          <w:i/>
        </w:rPr>
        <w:t xml:space="preserve"> </w:t>
      </w:r>
      <w:proofErr w:type="spellStart"/>
      <w:r>
        <w:rPr>
          <w:i/>
        </w:rPr>
        <w:t>Ombrófila</w:t>
      </w:r>
      <w:proofErr w:type="spellEnd"/>
      <w:r>
        <w:rPr>
          <w:i/>
        </w:rPr>
        <w:t xml:space="preserve"> </w:t>
      </w:r>
      <w:proofErr w:type="spellStart"/>
      <w:r>
        <w:rPr>
          <w:i/>
        </w:rPr>
        <w:t>Aberta</w:t>
      </w:r>
      <w:proofErr w:type="spellEnd"/>
      <w:r>
        <w:rPr>
          <w:i/>
        </w:rPr>
        <w:t xml:space="preserve"> </w:t>
      </w:r>
      <w:proofErr w:type="spellStart"/>
      <w:r>
        <w:rPr>
          <w:i/>
        </w:rPr>
        <w:t>Terras</w:t>
      </w:r>
      <w:proofErr w:type="spellEnd"/>
      <w:r>
        <w:rPr>
          <w:i/>
        </w:rPr>
        <w:t xml:space="preserve"> </w:t>
      </w:r>
      <w:proofErr w:type="spellStart"/>
      <w:r>
        <w:rPr>
          <w:i/>
        </w:rPr>
        <w:t>Baixas</w:t>
      </w:r>
      <w:proofErr w:type="spellEnd"/>
      <w:r>
        <w:t xml:space="preserve">, </w:t>
      </w:r>
      <w:proofErr w:type="spellStart"/>
      <w:r>
        <w:rPr>
          <w:i/>
        </w:rPr>
        <w:t>Campinarana</w:t>
      </w:r>
      <w:proofErr w:type="spellEnd"/>
      <w:r>
        <w:rPr>
          <w:i/>
        </w:rPr>
        <w:t>/</w:t>
      </w:r>
      <w:proofErr w:type="spellStart"/>
      <w:r>
        <w:rPr>
          <w:i/>
        </w:rPr>
        <w:t>Floresta</w:t>
      </w:r>
      <w:proofErr w:type="spellEnd"/>
      <w:r>
        <w:rPr>
          <w:i/>
        </w:rPr>
        <w:t xml:space="preserve"> </w:t>
      </w:r>
      <w:proofErr w:type="spellStart"/>
      <w:r>
        <w:rPr>
          <w:i/>
        </w:rPr>
        <w:t>Ombrófila</w:t>
      </w:r>
      <w:proofErr w:type="spellEnd"/>
      <w:r>
        <w:t xml:space="preserve">, </w:t>
      </w:r>
      <w:proofErr w:type="spellStart"/>
      <w:r>
        <w:rPr>
          <w:i/>
        </w:rPr>
        <w:t>Floresta</w:t>
      </w:r>
      <w:proofErr w:type="spellEnd"/>
      <w:r>
        <w:rPr>
          <w:i/>
        </w:rPr>
        <w:t xml:space="preserve"> </w:t>
      </w:r>
      <w:proofErr w:type="spellStart"/>
      <w:r>
        <w:rPr>
          <w:i/>
        </w:rPr>
        <w:t>Ombrófila</w:t>
      </w:r>
      <w:proofErr w:type="spellEnd"/>
      <w:r>
        <w:rPr>
          <w:i/>
        </w:rPr>
        <w:t xml:space="preserve"> /</w:t>
      </w:r>
      <w:proofErr w:type="spellStart"/>
      <w:r>
        <w:rPr>
          <w:i/>
        </w:rPr>
        <w:t>Floresta</w:t>
      </w:r>
      <w:proofErr w:type="spellEnd"/>
      <w:r>
        <w:rPr>
          <w:i/>
        </w:rPr>
        <w:t xml:space="preserve"> </w:t>
      </w:r>
      <w:proofErr w:type="spellStart"/>
      <w:r>
        <w:rPr>
          <w:i/>
        </w:rPr>
        <w:t>Estacional</w:t>
      </w:r>
      <w:proofErr w:type="spellEnd"/>
      <w:r>
        <w:t xml:space="preserve">, </w:t>
      </w:r>
      <w:proofErr w:type="spellStart"/>
      <w:r>
        <w:rPr>
          <w:i/>
        </w:rPr>
        <w:t>Floresta</w:t>
      </w:r>
      <w:proofErr w:type="spellEnd"/>
      <w:r>
        <w:rPr>
          <w:i/>
        </w:rPr>
        <w:t xml:space="preserve"> </w:t>
      </w:r>
      <w:proofErr w:type="spellStart"/>
      <w:r>
        <w:rPr>
          <w:i/>
        </w:rPr>
        <w:t>Estacional</w:t>
      </w:r>
      <w:proofErr w:type="spellEnd"/>
      <w:r>
        <w:t xml:space="preserve"> </w:t>
      </w:r>
      <w:proofErr w:type="spellStart"/>
      <w:r>
        <w:rPr>
          <w:i/>
        </w:rPr>
        <w:t>Decidual</w:t>
      </w:r>
      <w:proofErr w:type="spellEnd"/>
      <w:r>
        <w:t xml:space="preserve">, </w:t>
      </w:r>
      <w:proofErr w:type="spellStart"/>
      <w:r>
        <w:rPr>
          <w:i/>
        </w:rPr>
        <w:t>Floresta</w:t>
      </w:r>
      <w:proofErr w:type="spellEnd"/>
      <w:r>
        <w:t xml:space="preserve"> </w:t>
      </w:r>
      <w:proofErr w:type="spellStart"/>
      <w:r>
        <w:rPr>
          <w:i/>
        </w:rPr>
        <w:t>Estacional</w:t>
      </w:r>
      <w:proofErr w:type="spellEnd"/>
      <w:r>
        <w:t xml:space="preserve"> </w:t>
      </w:r>
      <w:proofErr w:type="spellStart"/>
      <w:r>
        <w:rPr>
          <w:i/>
        </w:rPr>
        <w:t>Decidual</w:t>
      </w:r>
      <w:proofErr w:type="spellEnd"/>
      <w:r>
        <w:t xml:space="preserve"> </w:t>
      </w:r>
      <w:proofErr w:type="spellStart"/>
      <w:r>
        <w:rPr>
          <w:i/>
        </w:rPr>
        <w:t>Submontana</w:t>
      </w:r>
      <w:proofErr w:type="spellEnd"/>
      <w:r>
        <w:t xml:space="preserve">, </w:t>
      </w:r>
      <w:proofErr w:type="spellStart"/>
      <w:r>
        <w:rPr>
          <w:i/>
        </w:rPr>
        <w:t>Floresta</w:t>
      </w:r>
      <w:proofErr w:type="spellEnd"/>
      <w:r>
        <w:rPr>
          <w:i/>
        </w:rPr>
        <w:t xml:space="preserve"> </w:t>
      </w:r>
      <w:proofErr w:type="spellStart"/>
      <w:r>
        <w:rPr>
          <w:i/>
        </w:rPr>
        <w:t>Estacional</w:t>
      </w:r>
      <w:proofErr w:type="spellEnd"/>
      <w:r>
        <w:rPr>
          <w:i/>
        </w:rPr>
        <w:t xml:space="preserve"> </w:t>
      </w:r>
      <w:proofErr w:type="spellStart"/>
      <w:r>
        <w:rPr>
          <w:i/>
        </w:rPr>
        <w:t>Semidecidual</w:t>
      </w:r>
      <w:proofErr w:type="spellEnd"/>
      <w:r>
        <w:t xml:space="preserve">, </w:t>
      </w:r>
      <w:proofErr w:type="spellStart"/>
      <w:r>
        <w:rPr>
          <w:i/>
        </w:rPr>
        <w:t>Floresta</w:t>
      </w:r>
      <w:proofErr w:type="spellEnd"/>
      <w:r>
        <w:t xml:space="preserve"> </w:t>
      </w:r>
      <w:proofErr w:type="spellStart"/>
      <w:r>
        <w:rPr>
          <w:i/>
        </w:rPr>
        <w:t>Estacional</w:t>
      </w:r>
      <w:proofErr w:type="spellEnd"/>
      <w:r>
        <w:rPr>
          <w:i/>
        </w:rPr>
        <w:t xml:space="preserve"> </w:t>
      </w:r>
      <w:proofErr w:type="spellStart"/>
      <w:r>
        <w:rPr>
          <w:i/>
        </w:rPr>
        <w:t>Semidecidual</w:t>
      </w:r>
      <w:proofErr w:type="spellEnd"/>
      <w:r>
        <w:rPr>
          <w:i/>
        </w:rPr>
        <w:t xml:space="preserve"> </w:t>
      </w:r>
      <w:proofErr w:type="spellStart"/>
      <w:r>
        <w:rPr>
          <w:i/>
        </w:rPr>
        <w:t>Aluvial</w:t>
      </w:r>
      <w:proofErr w:type="spellEnd"/>
      <w:r>
        <w:t xml:space="preserve">, </w:t>
      </w:r>
      <w:proofErr w:type="spellStart"/>
      <w:r>
        <w:rPr>
          <w:i/>
        </w:rPr>
        <w:t>Floresta</w:t>
      </w:r>
      <w:proofErr w:type="spellEnd"/>
      <w:r>
        <w:rPr>
          <w:i/>
        </w:rPr>
        <w:t xml:space="preserve"> </w:t>
      </w:r>
      <w:proofErr w:type="spellStart"/>
      <w:r>
        <w:rPr>
          <w:i/>
        </w:rPr>
        <w:t>Estacional</w:t>
      </w:r>
      <w:proofErr w:type="spellEnd"/>
      <w:r>
        <w:rPr>
          <w:i/>
        </w:rPr>
        <w:t xml:space="preserve"> </w:t>
      </w:r>
      <w:proofErr w:type="spellStart"/>
      <w:r>
        <w:rPr>
          <w:i/>
        </w:rPr>
        <w:t>Semidecidual</w:t>
      </w:r>
      <w:proofErr w:type="spellEnd"/>
      <w:r>
        <w:rPr>
          <w:i/>
        </w:rPr>
        <w:t xml:space="preserve"> </w:t>
      </w:r>
      <w:proofErr w:type="spellStart"/>
      <w:r>
        <w:rPr>
          <w:i/>
        </w:rPr>
        <w:t>Submontana</w:t>
      </w:r>
      <w:proofErr w:type="spellEnd"/>
      <w:r>
        <w:t xml:space="preserve">, </w:t>
      </w:r>
      <w:proofErr w:type="spellStart"/>
      <w:r>
        <w:rPr>
          <w:i/>
        </w:rPr>
        <w:t>Floresta</w:t>
      </w:r>
      <w:proofErr w:type="spellEnd"/>
      <w:r>
        <w:rPr>
          <w:i/>
        </w:rPr>
        <w:t xml:space="preserve"> </w:t>
      </w:r>
      <w:proofErr w:type="spellStart"/>
      <w:r>
        <w:rPr>
          <w:i/>
        </w:rPr>
        <w:t>Estacional</w:t>
      </w:r>
      <w:proofErr w:type="spellEnd"/>
      <w:r>
        <w:rPr>
          <w:i/>
        </w:rPr>
        <w:t xml:space="preserve"> </w:t>
      </w:r>
      <w:proofErr w:type="spellStart"/>
      <w:r>
        <w:rPr>
          <w:i/>
        </w:rPr>
        <w:t>Semidecidual</w:t>
      </w:r>
      <w:proofErr w:type="spellEnd"/>
      <w:r>
        <w:rPr>
          <w:i/>
        </w:rPr>
        <w:t xml:space="preserve"> </w:t>
      </w:r>
      <w:proofErr w:type="spellStart"/>
      <w:r>
        <w:rPr>
          <w:i/>
        </w:rPr>
        <w:t>Terras</w:t>
      </w:r>
      <w:proofErr w:type="spellEnd"/>
      <w:r>
        <w:rPr>
          <w:i/>
        </w:rPr>
        <w:t xml:space="preserve"> </w:t>
      </w:r>
      <w:proofErr w:type="spellStart"/>
      <w:r>
        <w:rPr>
          <w:i/>
        </w:rPr>
        <w:t>Baixas</w:t>
      </w:r>
      <w:proofErr w:type="spellEnd"/>
      <w:r>
        <w:t xml:space="preserve">, </w:t>
      </w:r>
      <w:proofErr w:type="spellStart"/>
      <w:r>
        <w:rPr>
          <w:i/>
        </w:rPr>
        <w:t>Floresta</w:t>
      </w:r>
      <w:proofErr w:type="spellEnd"/>
      <w:r>
        <w:rPr>
          <w:i/>
        </w:rPr>
        <w:t xml:space="preserve"> </w:t>
      </w:r>
      <w:proofErr w:type="spellStart"/>
      <w:r>
        <w:rPr>
          <w:i/>
        </w:rPr>
        <w:t>Ombrófila</w:t>
      </w:r>
      <w:proofErr w:type="spellEnd"/>
      <w:r>
        <w:rPr>
          <w:i/>
        </w:rPr>
        <w:t xml:space="preserve"> </w:t>
      </w:r>
      <w:proofErr w:type="spellStart"/>
      <w:r>
        <w:rPr>
          <w:i/>
        </w:rPr>
        <w:t>Densa</w:t>
      </w:r>
      <w:proofErr w:type="spellEnd"/>
      <w:r>
        <w:t xml:space="preserve">, </w:t>
      </w:r>
      <w:proofErr w:type="spellStart"/>
      <w:r>
        <w:rPr>
          <w:i/>
        </w:rPr>
        <w:t>Floresta</w:t>
      </w:r>
      <w:proofErr w:type="spellEnd"/>
      <w:r>
        <w:rPr>
          <w:i/>
        </w:rPr>
        <w:t xml:space="preserve"> </w:t>
      </w:r>
      <w:proofErr w:type="spellStart"/>
      <w:r>
        <w:rPr>
          <w:i/>
        </w:rPr>
        <w:t>Ombrófila</w:t>
      </w:r>
      <w:proofErr w:type="spellEnd"/>
      <w:r>
        <w:rPr>
          <w:i/>
        </w:rPr>
        <w:t xml:space="preserve"> </w:t>
      </w:r>
      <w:proofErr w:type="spellStart"/>
      <w:r>
        <w:rPr>
          <w:i/>
        </w:rPr>
        <w:t>Densa</w:t>
      </w:r>
      <w:proofErr w:type="spellEnd"/>
      <w:r>
        <w:t xml:space="preserve"> </w:t>
      </w:r>
      <w:proofErr w:type="spellStart"/>
      <w:r>
        <w:rPr>
          <w:i/>
        </w:rPr>
        <w:t>Aluvial</w:t>
      </w:r>
      <w:proofErr w:type="spellEnd"/>
      <w:r>
        <w:t xml:space="preserve">, </w:t>
      </w:r>
      <w:proofErr w:type="spellStart"/>
      <w:r>
        <w:rPr>
          <w:i/>
        </w:rPr>
        <w:t>Floresta</w:t>
      </w:r>
      <w:proofErr w:type="spellEnd"/>
      <w:r>
        <w:rPr>
          <w:i/>
        </w:rPr>
        <w:t xml:space="preserve"> </w:t>
      </w:r>
      <w:proofErr w:type="spellStart"/>
      <w:r>
        <w:rPr>
          <w:i/>
        </w:rPr>
        <w:t>Ombrófila</w:t>
      </w:r>
      <w:proofErr w:type="spellEnd"/>
      <w:r>
        <w:rPr>
          <w:i/>
        </w:rPr>
        <w:t xml:space="preserve"> </w:t>
      </w:r>
      <w:proofErr w:type="spellStart"/>
      <w:r>
        <w:rPr>
          <w:i/>
        </w:rPr>
        <w:t>Densa</w:t>
      </w:r>
      <w:proofErr w:type="spellEnd"/>
      <w:r>
        <w:rPr>
          <w:i/>
        </w:rPr>
        <w:t xml:space="preserve"> Montana</w:t>
      </w:r>
      <w:r>
        <w:t xml:space="preserve">, </w:t>
      </w:r>
      <w:proofErr w:type="spellStart"/>
      <w:r>
        <w:rPr>
          <w:i/>
        </w:rPr>
        <w:t>Floresta</w:t>
      </w:r>
      <w:proofErr w:type="spellEnd"/>
      <w:r>
        <w:rPr>
          <w:i/>
        </w:rPr>
        <w:t xml:space="preserve"> </w:t>
      </w:r>
      <w:proofErr w:type="spellStart"/>
      <w:r>
        <w:rPr>
          <w:i/>
        </w:rPr>
        <w:t>Ombrófila</w:t>
      </w:r>
      <w:proofErr w:type="spellEnd"/>
      <w:r>
        <w:rPr>
          <w:i/>
        </w:rPr>
        <w:t xml:space="preserve"> </w:t>
      </w:r>
      <w:proofErr w:type="spellStart"/>
      <w:r>
        <w:rPr>
          <w:i/>
        </w:rPr>
        <w:t>Densa</w:t>
      </w:r>
      <w:proofErr w:type="spellEnd"/>
      <w:r>
        <w:rPr>
          <w:i/>
        </w:rPr>
        <w:t xml:space="preserve"> </w:t>
      </w:r>
      <w:proofErr w:type="spellStart"/>
      <w:r>
        <w:rPr>
          <w:i/>
        </w:rPr>
        <w:t>Submontana</w:t>
      </w:r>
      <w:proofErr w:type="spellEnd"/>
      <w:r>
        <w:t xml:space="preserve">, </w:t>
      </w:r>
      <w:proofErr w:type="spellStart"/>
      <w:r>
        <w:rPr>
          <w:i/>
        </w:rPr>
        <w:t>Floresta</w:t>
      </w:r>
      <w:proofErr w:type="spellEnd"/>
      <w:r>
        <w:t xml:space="preserve"> </w:t>
      </w:r>
      <w:proofErr w:type="spellStart"/>
      <w:r>
        <w:rPr>
          <w:i/>
        </w:rPr>
        <w:t>Ombrófila</w:t>
      </w:r>
      <w:proofErr w:type="spellEnd"/>
      <w:r>
        <w:rPr>
          <w:i/>
        </w:rPr>
        <w:t xml:space="preserve"> </w:t>
      </w:r>
      <w:proofErr w:type="spellStart"/>
      <w:r>
        <w:rPr>
          <w:i/>
        </w:rPr>
        <w:t>Densa</w:t>
      </w:r>
      <w:proofErr w:type="spellEnd"/>
      <w:r>
        <w:rPr>
          <w:i/>
        </w:rPr>
        <w:t xml:space="preserve"> </w:t>
      </w:r>
      <w:proofErr w:type="spellStart"/>
      <w:r>
        <w:rPr>
          <w:i/>
        </w:rPr>
        <w:t>Terras</w:t>
      </w:r>
      <w:proofErr w:type="spellEnd"/>
      <w:r>
        <w:rPr>
          <w:i/>
        </w:rPr>
        <w:t xml:space="preserve"> </w:t>
      </w:r>
      <w:proofErr w:type="spellStart"/>
      <w:r>
        <w:rPr>
          <w:i/>
        </w:rPr>
        <w:t>Baixas</w:t>
      </w:r>
      <w:proofErr w:type="spellEnd"/>
      <w:r>
        <w:t>.  Shape files of the original vegetation map can be downloaded from ftp://geoftp.ibge.gov.br/mapas_tematicos/mapas_murais/shapes/vegetacao/</w:t>
      </w:r>
      <w:r w:rsidR="00CA4D65">
        <w:t>.</w:t>
      </w:r>
    </w:p>
    <w:p w:rsidR="00CA4D65" w:rsidRPr="005A7C0A" w:rsidRDefault="00CA4D65" w:rsidP="00CA4D65">
      <w:pPr>
        <w:pStyle w:val="ListParagraph"/>
      </w:pPr>
    </w:p>
    <w:p w:rsidR="00CA4D65" w:rsidRDefault="003F58CC" w:rsidP="00CA4D65">
      <w:pPr>
        <w:pStyle w:val="ListParagraph"/>
        <w:numPr>
          <w:ilvl w:val="0"/>
          <w:numId w:val="1"/>
        </w:numPr>
      </w:pPr>
      <w:r>
        <w:rPr>
          <w:i/>
        </w:rPr>
        <w:t xml:space="preserve">Water Cover </w:t>
      </w:r>
      <w:r>
        <w:t xml:space="preserve">is derived from the MODIS (Moderate Resolution Imaging </w:t>
      </w:r>
      <w:proofErr w:type="spellStart"/>
      <w:r>
        <w:t>Spectroradiometer</w:t>
      </w:r>
      <w:proofErr w:type="spellEnd"/>
      <w:r>
        <w:t>) Water Mask, which can be accessed at http://modis.gsfc.nasa.gov/data/dataprod/mod44w.php.  This dataset relied primarily on data from the Shuttle Radar Topography Mission and was supplemented with MODIS 250 m data as necessary</w:t>
      </w:r>
      <w:r>
        <w:rPr>
          <w:vertAlign w:val="superscript"/>
        </w:rPr>
        <w:t>36</w:t>
      </w:r>
      <w:r>
        <w:t xml:space="preserve"> with data collected </w:t>
      </w:r>
      <w:proofErr w:type="gramStart"/>
      <w:r>
        <w:t>between 2000-2008</w:t>
      </w:r>
      <w:proofErr w:type="gramEnd"/>
      <w:r>
        <w:t>. The spatial resolution of the dataset is 250 m.  Using ArcGIS, the worldwide dataset was constrained to fresh water bodies within our Amazon study region, and polygons representing water areas were aggregated by municipality.  From these data, total water cover area and percent cover was calculated for each municipality</w:t>
      </w:r>
      <w:r w:rsidR="00CA4D65">
        <w:t>.</w:t>
      </w:r>
    </w:p>
    <w:p w:rsidR="001050C8" w:rsidRDefault="001050C8" w:rsidP="001050C8">
      <w:r>
        <w:lastRenderedPageBreak/>
        <w:t xml:space="preserve">The </w:t>
      </w:r>
      <w:r w:rsidRPr="001D71AD">
        <w:rPr>
          <w:b/>
        </w:rPr>
        <w:t>ENVIRONMENT</w:t>
      </w:r>
      <w:r>
        <w:t xml:space="preserve"> database contains the following fields:</w:t>
      </w:r>
    </w:p>
    <w:p w:rsidR="001050C8" w:rsidRDefault="001050C8" w:rsidP="001050C8">
      <w:r>
        <w:t>1. MUNIC_CODE:  Municipal Code as defined by IBGE, consisting of seven numbers.  The first two numbers identify the state.</w:t>
      </w:r>
    </w:p>
    <w:p w:rsidR="00040136" w:rsidRDefault="00040136" w:rsidP="00040136">
      <w:r>
        <w:t>2. MUNICIP:  Name of m</w:t>
      </w:r>
      <w:r w:rsidRPr="006330A0">
        <w:t>unicipality</w:t>
      </w:r>
      <w:r>
        <w:t>.</w:t>
      </w:r>
    </w:p>
    <w:p w:rsidR="001050C8" w:rsidRDefault="00040136" w:rsidP="001050C8">
      <w:r>
        <w:t>3</w:t>
      </w:r>
      <w:r w:rsidR="001050C8">
        <w:t xml:space="preserve">.  RAIN_JAN0010:  Average January accumulated rainfall, 2000-2010. </w:t>
      </w:r>
    </w:p>
    <w:p w:rsidR="001050C8" w:rsidRDefault="00040136" w:rsidP="001050C8">
      <w:r>
        <w:t>4</w:t>
      </w:r>
      <w:r w:rsidR="001050C8">
        <w:t>.  RAIN_FEB0010:  Average February accumulated rainfall, 2000-2010.</w:t>
      </w:r>
    </w:p>
    <w:p w:rsidR="001050C8" w:rsidRDefault="00040136" w:rsidP="001050C8">
      <w:r>
        <w:t>5</w:t>
      </w:r>
      <w:r w:rsidR="001050C8">
        <w:t>.  RAIN_MAR0010:  Average March accumulated rainfall, 2000-2010.</w:t>
      </w:r>
    </w:p>
    <w:p w:rsidR="001050C8" w:rsidRDefault="00040136" w:rsidP="001050C8">
      <w:r>
        <w:t>6</w:t>
      </w:r>
      <w:r w:rsidR="001050C8">
        <w:t>.  RAIN_APR0010:  Average April accumulated rainfall, 2000-2010.</w:t>
      </w:r>
    </w:p>
    <w:p w:rsidR="001050C8" w:rsidRDefault="00040136" w:rsidP="001050C8">
      <w:r>
        <w:t>7</w:t>
      </w:r>
      <w:r w:rsidR="001050C8">
        <w:t>.  RAIN_MAY0010:  Average May accumulated rainfall, 2000-2010.</w:t>
      </w:r>
    </w:p>
    <w:p w:rsidR="001050C8" w:rsidRDefault="00040136" w:rsidP="001050C8">
      <w:r>
        <w:t>8</w:t>
      </w:r>
      <w:r w:rsidR="001050C8">
        <w:t>.  RAIN_JUN0010:  Average June accumulated rainfall, 2000-2010.</w:t>
      </w:r>
      <w:bookmarkStart w:id="0" w:name="_GoBack"/>
      <w:bookmarkEnd w:id="0"/>
    </w:p>
    <w:p w:rsidR="001050C8" w:rsidRDefault="00040136" w:rsidP="001050C8">
      <w:r>
        <w:t>9</w:t>
      </w:r>
      <w:r w:rsidR="001050C8">
        <w:t>.  RAIN_JULY0010:  Average July accumulated rainfall, 2000-2010.</w:t>
      </w:r>
    </w:p>
    <w:p w:rsidR="001050C8" w:rsidRDefault="00040136" w:rsidP="001050C8">
      <w:r>
        <w:t>10</w:t>
      </w:r>
      <w:r w:rsidR="001050C8">
        <w:t>.  RAIN_AUG0010:  Average August accumulated rainfall, 2000-2010.</w:t>
      </w:r>
    </w:p>
    <w:p w:rsidR="001050C8" w:rsidRDefault="00040136" w:rsidP="001050C8">
      <w:r>
        <w:t>11</w:t>
      </w:r>
      <w:r w:rsidR="001050C8">
        <w:t>.  RAIN_SEP0010:  Average September accumulated rainfall, 2000-2010.</w:t>
      </w:r>
    </w:p>
    <w:p w:rsidR="001050C8" w:rsidRDefault="00040136" w:rsidP="001050C8">
      <w:r>
        <w:t>12</w:t>
      </w:r>
      <w:r w:rsidR="001050C8">
        <w:t>.  RAIN_OCT0010:  Average October accumulated rainfall, 2000-2010.</w:t>
      </w:r>
    </w:p>
    <w:p w:rsidR="001050C8" w:rsidRDefault="00040136" w:rsidP="001050C8">
      <w:r>
        <w:t>13</w:t>
      </w:r>
      <w:r w:rsidR="001050C8">
        <w:t>.  RAIN_NOV0010:  Average November accumulated rainfall, 2000-2010.</w:t>
      </w:r>
    </w:p>
    <w:p w:rsidR="001050C8" w:rsidRDefault="00040136" w:rsidP="001050C8">
      <w:r>
        <w:t>14</w:t>
      </w:r>
      <w:r w:rsidR="001050C8">
        <w:t>.  RAIN_DEC0010:  Average December accumulated rainfall, 2000-2010.</w:t>
      </w:r>
    </w:p>
    <w:p w:rsidR="001050C8" w:rsidRDefault="00040136" w:rsidP="001050C8">
      <w:r>
        <w:t>15</w:t>
      </w:r>
      <w:r w:rsidR="001050C8">
        <w:t xml:space="preserve">.  RAIN_AVGMONTH:  Average monthly accumulated rainfall 2000-2010 (mm). </w:t>
      </w:r>
    </w:p>
    <w:p w:rsidR="001050C8" w:rsidRDefault="00040136" w:rsidP="001050C8">
      <w:r>
        <w:t>16</w:t>
      </w:r>
      <w:r w:rsidR="001050C8">
        <w:t>.  DRYSEASON:  Length of the dry season – number of months in a year when 2000-2010 average accumulated rainfall was below 100mm.</w:t>
      </w:r>
    </w:p>
    <w:p w:rsidR="001050C8" w:rsidRDefault="00040136" w:rsidP="001050C8">
      <w:r>
        <w:t>17</w:t>
      </w:r>
      <w:r w:rsidR="001050C8">
        <w:t>.  MUNIC_AREA:  Area of the municipality, in square kilometers.</w:t>
      </w:r>
    </w:p>
    <w:p w:rsidR="001050C8" w:rsidRDefault="00040136" w:rsidP="001050C8">
      <w:r>
        <w:t>18</w:t>
      </w:r>
      <w:r w:rsidR="001050C8">
        <w:t>. WATER_KM2:  Area of the municipality covered by fresh water, in square kilometers.</w:t>
      </w:r>
    </w:p>
    <w:p w:rsidR="001050C8" w:rsidRDefault="00040136" w:rsidP="001050C8">
      <w:r>
        <w:t>19</w:t>
      </w:r>
      <w:r w:rsidR="001050C8">
        <w:t>.  PROP_WATER:  Proportion of the municipality covered by fresh water.</w:t>
      </w:r>
    </w:p>
    <w:p w:rsidR="001050C8" w:rsidRDefault="00040136" w:rsidP="001050C8">
      <w:r>
        <w:t>20</w:t>
      </w:r>
      <w:r w:rsidR="001050C8">
        <w:t>.  ORIGFOREST_KM2: Area of municipality originally covered with forest vegetation around the time of Brazil’s discovery in 1500, in square kilometers.</w:t>
      </w:r>
    </w:p>
    <w:p w:rsidR="00AA768E" w:rsidRDefault="00040136">
      <w:r>
        <w:t>21</w:t>
      </w:r>
      <w:r w:rsidR="001050C8">
        <w:t>.  PROP_ORIGFOREST:  Estimated proportion of the municipality covered with forest vegetation around the time of Brazil’s discovery in 1500.</w:t>
      </w:r>
    </w:p>
    <w:sectPr w:rsidR="00AA768E" w:rsidSect="00CA4D65">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D65" w:rsidRDefault="00CA4D65" w:rsidP="00CA4D65">
      <w:pPr>
        <w:spacing w:after="0" w:line="240" w:lineRule="auto"/>
      </w:pPr>
      <w:r>
        <w:separator/>
      </w:r>
    </w:p>
  </w:endnote>
  <w:endnote w:type="continuationSeparator" w:id="0">
    <w:p w:rsidR="00CA4D65" w:rsidRDefault="00CA4D65" w:rsidP="00CA4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849222"/>
      <w:docPartObj>
        <w:docPartGallery w:val="Page Numbers (Bottom of Page)"/>
        <w:docPartUnique/>
      </w:docPartObj>
    </w:sdtPr>
    <w:sdtEndPr>
      <w:rPr>
        <w:noProof/>
      </w:rPr>
    </w:sdtEndPr>
    <w:sdtContent>
      <w:p w:rsidR="00CA4D65" w:rsidRDefault="00CA4D65">
        <w:pPr>
          <w:pStyle w:val="Footer"/>
          <w:jc w:val="right"/>
        </w:pPr>
        <w:r>
          <w:fldChar w:fldCharType="begin"/>
        </w:r>
        <w:r>
          <w:instrText xml:space="preserve"> PAGE   \* MERGEFORMAT </w:instrText>
        </w:r>
        <w:r>
          <w:fldChar w:fldCharType="separate"/>
        </w:r>
        <w:r w:rsidR="00040136">
          <w:rPr>
            <w:noProof/>
          </w:rPr>
          <w:t>2</w:t>
        </w:r>
        <w:r>
          <w:rPr>
            <w:noProof/>
          </w:rPr>
          <w:fldChar w:fldCharType="end"/>
        </w:r>
      </w:p>
    </w:sdtContent>
  </w:sdt>
  <w:p w:rsidR="00CA4D65" w:rsidRDefault="00CA4D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D65" w:rsidRDefault="00CA4D65" w:rsidP="00CA4D65">
      <w:pPr>
        <w:spacing w:after="0" w:line="240" w:lineRule="auto"/>
      </w:pPr>
      <w:r>
        <w:separator/>
      </w:r>
    </w:p>
  </w:footnote>
  <w:footnote w:type="continuationSeparator" w:id="0">
    <w:p w:rsidR="00CA4D65" w:rsidRDefault="00CA4D65" w:rsidP="00CA4D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AE0CDC"/>
    <w:multiLevelType w:val="hybridMultilevel"/>
    <w:tmpl w:val="E2C89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0C8"/>
    <w:rsid w:val="00040136"/>
    <w:rsid w:val="001050C8"/>
    <w:rsid w:val="003B4654"/>
    <w:rsid w:val="003F58CC"/>
    <w:rsid w:val="00775272"/>
    <w:rsid w:val="008A1485"/>
    <w:rsid w:val="008C7724"/>
    <w:rsid w:val="00B070D5"/>
    <w:rsid w:val="00B81D56"/>
    <w:rsid w:val="00CA2489"/>
    <w:rsid w:val="00CA4D65"/>
    <w:rsid w:val="00D119D8"/>
    <w:rsid w:val="00F73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F502E5-D3A4-45EE-82AF-11B4F9F27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0C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D65"/>
    <w:rPr>
      <w:color w:val="0563C1" w:themeColor="hyperlink"/>
      <w:u w:val="single"/>
    </w:rPr>
  </w:style>
  <w:style w:type="paragraph" w:styleId="ListParagraph">
    <w:name w:val="List Paragraph"/>
    <w:basedOn w:val="Normal"/>
    <w:uiPriority w:val="34"/>
    <w:qFormat/>
    <w:rsid w:val="00CA4D65"/>
    <w:pPr>
      <w:spacing w:after="160" w:line="259" w:lineRule="auto"/>
      <w:ind w:left="720"/>
      <w:contextualSpacing/>
    </w:pPr>
  </w:style>
  <w:style w:type="paragraph" w:styleId="Header">
    <w:name w:val="header"/>
    <w:basedOn w:val="Normal"/>
    <w:link w:val="HeaderChar"/>
    <w:uiPriority w:val="99"/>
    <w:unhideWhenUsed/>
    <w:rsid w:val="00CA4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D65"/>
  </w:style>
  <w:style w:type="paragraph" w:styleId="Footer">
    <w:name w:val="footer"/>
    <w:basedOn w:val="Normal"/>
    <w:link w:val="FooterChar"/>
    <w:uiPriority w:val="99"/>
    <w:unhideWhenUsed/>
    <w:rsid w:val="00CA4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D65"/>
  </w:style>
  <w:style w:type="character" w:customStyle="1" w:styleId="tgc">
    <w:name w:val="_tgc"/>
    <w:basedOn w:val="DefaultParagraphFont"/>
    <w:rsid w:val="00775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gdata1.sci.gsfc.nasa.gov/daac-bin/G3/gui.cgi?instance_id=TRMM_Month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 Lima, Joanna M</dc:creator>
  <cp:keywords/>
  <dc:description/>
  <cp:lastModifiedBy>Tucker Lima, Joanna M</cp:lastModifiedBy>
  <cp:revision>2</cp:revision>
  <dcterms:created xsi:type="dcterms:W3CDTF">2016-06-07T16:37:00Z</dcterms:created>
  <dcterms:modified xsi:type="dcterms:W3CDTF">2016-06-07T16:37:00Z</dcterms:modified>
</cp:coreProperties>
</file>